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D0A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 xml:space="preserve">附件1：课程安排 </w:t>
      </w:r>
    </w:p>
    <w:p w14:paraId="471B9C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964" w:firstLineChars="3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人工智能工程技术人员（人工智能平台产品实现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)</w:t>
      </w:r>
    </w:p>
    <w:p w14:paraId="70342D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课程安排</w:t>
      </w:r>
    </w:p>
    <w:p w14:paraId="3257BF15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总学时：64学时（45min/学时）</w:t>
      </w:r>
    </w:p>
    <w:p w14:paraId="496DA156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——线上学时：32学时</w:t>
      </w:r>
    </w:p>
    <w:p w14:paraId="4D226BB0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——线下学时：32学时</w:t>
      </w:r>
    </w:p>
    <w:p w14:paraId="5BD6B5B9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课程内容：</w:t>
      </w:r>
    </w:p>
    <w:p w14:paraId="78401AD6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——人工智能基础知识（基础知识）</w:t>
      </w:r>
    </w:p>
    <w:p w14:paraId="5870F418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——人工智能平台产品实现（专业技术）</w:t>
      </w:r>
    </w:p>
    <w:tbl>
      <w:tblPr>
        <w:tblStyle w:val="4"/>
        <w:tblW w:w="91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94"/>
        <w:gridCol w:w="1930"/>
        <w:gridCol w:w="4515"/>
        <w:gridCol w:w="690"/>
        <w:gridCol w:w="450"/>
      </w:tblGrid>
      <w:tr w14:paraId="2C6A2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CE72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授课计划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FF11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模块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F7EF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教学单元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4D9D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教学内容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57F0F">
            <w:pPr>
              <w:jc w:val="center"/>
              <w:rPr>
                <w:rFonts w:hint="default" w:ascii="Songti TC Regular" w:hAnsi="Songti TC Regular" w:eastAsia="宋体" w:cs="Calibri"/>
                <w:color w:val="000000"/>
                <w:lang w:val="en-US" w:eastAsia="zh-CN"/>
              </w:rPr>
            </w:pPr>
            <w:r>
              <w:rPr>
                <w:rFonts w:hint="eastAsia" w:ascii="Songti TC Regular" w:hAnsi="Songti TC Regular" w:eastAsia="宋体" w:cs="Calibri"/>
                <w:color w:val="000000"/>
                <w:lang w:val="en-US" w:eastAsia="zh-CN"/>
              </w:rPr>
              <w:t>课程形式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0A0E">
            <w:pPr>
              <w:jc w:val="center"/>
              <w:rPr>
                <w:rFonts w:hint="eastAsia" w:ascii="Songti TC Regular" w:hAnsi="Songti TC Regular" w:eastAsia="宋体" w:cs="Calibri"/>
                <w:color w:val="000000"/>
                <w:lang w:val="en-US" w:eastAsia="zh-CN"/>
              </w:rPr>
            </w:pPr>
            <w:r>
              <w:rPr>
                <w:rFonts w:hint="eastAsia" w:ascii="Songti TC Regular" w:hAnsi="Songti TC Regular" w:eastAsia="宋体" w:cs="Calibri"/>
                <w:color w:val="000000"/>
                <w:lang w:val="en-US" w:eastAsia="zh-CN"/>
              </w:rPr>
              <w:t>课时</w:t>
            </w:r>
          </w:p>
        </w:tc>
      </w:tr>
      <w:tr w14:paraId="2A5CF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61A73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Day1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A70B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人工智能平台产品实现基础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066B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人工智能基础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2444">
            <w:pPr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人工智能政策法律及伦理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EA50">
            <w:pPr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线上录播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CBAD"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</w:tr>
      <w:tr w14:paraId="47F31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47FF3C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88055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01FDB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312BD">
            <w:pPr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人工智能数学及相关算法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BC95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24E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45A51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13A5EF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BFFF0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6530F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3B1E">
            <w:pPr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机器学习概述及人工智能安全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F49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306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52E28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6E1E98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FEE8C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F192C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7C2F">
            <w:pPr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深度学习概述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C6557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1EDA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42913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37310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ECFB7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5D5E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人工智能需求分析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E0B2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当前人工智能就业人群分析、职业发展通道、职位类型介绍等。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9D900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464C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7962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EAE85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ABBEA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7AF36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99517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人工智能场景构建要素：模型（有监督、无监督、强化学习）、数据（结构化数据、半结构化数据、非结构化数据）、问题（回归、分类、聚类）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ADCF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21CA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4FB94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2C176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F4922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5868D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A9F6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人工智能平台定位：当前人工智能应用门槛、人工智能平台优势介绍等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6E8A2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F5D8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402FB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61120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4DD30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65BB1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688CAA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人工智能平台需求分析：人工智能需求管理方法、人工智能需求管理流程、人工智能需求文档撰写等。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DD9781F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556FFD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4E766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5D0F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Day2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FE78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人工智能设计开发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4278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机器学习与深度学习框架的使用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6DF9E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基础科学计算库：numpy与pandas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EAC21">
            <w:pPr>
              <w:rPr>
                <w:rFonts w:hint="default" w:ascii="宋体" w:hAnsi="宋体" w:eastAsia="宋体" w:cs="Calibri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lang w:val="en-US" w:eastAsia="zh-CN"/>
              </w:rPr>
              <w:t>线上录播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ADFA">
            <w:pPr>
              <w:rPr>
                <w:rFonts w:hint="eastAsia" w:ascii="宋体" w:hAnsi="宋体" w:eastAsia="宋体" w:cs="Calibri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lang w:val="en-US" w:eastAsia="zh-CN"/>
              </w:rPr>
              <w:t>8</w:t>
            </w:r>
          </w:p>
        </w:tc>
      </w:tr>
      <w:tr w14:paraId="28754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F9647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118F7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7A1B6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395C3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传统机器学习必备库：sklearn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52E2C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158D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3D49D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EF4BD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D424C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518CE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55D58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深度学习当打框架：pytorch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A311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C771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1F412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605EA">
            <w:pPr>
              <w:rPr>
                <w:rFonts w:ascii="Songti TC Regular" w:hAnsi="Songti TC Regular" w:eastAsia="Songti TC Regular" w:cs="Calibri"/>
                <w:color w:val="000000"/>
                <w:lang w:eastAsia="zh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  <w:lang w:eastAsia="zh"/>
              </w:rPr>
              <w:t>冬烘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1D9BC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AE361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1D129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实践操作：</w:t>
            </w: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基于pytorch实现你的第一个神经网络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2032E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530B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</w:tr>
      <w:tr w14:paraId="74AC7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A5197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1481E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6FA8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计算机视觉应用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041D2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开天辟地的AlexNet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2EA1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199F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092D8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AF910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8594F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707A3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CD2F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重要里程碑的ResNet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ECAB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C90B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5278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AECF9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88BF24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9B70D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02192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走向成熟的YOLO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DDEB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EF6D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6C7C9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E5660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F232F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573C0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7701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实践操作：</w:t>
            </w: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基于YOLO实现缺陷检测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5284A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50FB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</w:tr>
      <w:tr w14:paraId="313ED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2A7D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Day3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8715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人工智能设计开发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0BBD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自然语言处理与大模型应用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54D12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传统RNN及其变体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8DAD">
            <w:pPr>
              <w:rPr>
                <w:rFonts w:hint="default" w:ascii="宋体" w:hAnsi="宋体" w:eastAsia="宋体" w:cs="Calibri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lang w:val="en-US" w:eastAsia="zh-CN"/>
              </w:rPr>
              <w:t>线上录播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74BA">
            <w:pPr>
              <w:rPr>
                <w:rFonts w:hint="eastAsia" w:ascii="宋体" w:hAnsi="宋体" w:eastAsia="宋体" w:cs="Calibri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lang w:val="en-US" w:eastAsia="zh-CN"/>
              </w:rPr>
              <w:t>8</w:t>
            </w:r>
          </w:p>
        </w:tc>
      </w:tr>
      <w:tr w14:paraId="7A933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A8364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91761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2BA7B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DD25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transformer与bert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8B67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98B9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09183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78843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81202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7D0C9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184D0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大模型概述</w:t>
            </w:r>
            <w:r>
              <w:rPr>
                <w:rFonts w:hint="eastAsia" w:ascii="宋体" w:hAnsi="宋体" w:eastAsia="宋体" w:cs="Calibri"/>
                <w:color w:val="000000"/>
              </w:rPr>
              <w:t>及</w:t>
            </w:r>
            <w:r>
              <w:rPr>
                <w:rFonts w:ascii="宋体" w:hAnsi="宋体" w:eastAsia="宋体" w:cs="Calibri"/>
                <w:color w:val="000000"/>
              </w:rPr>
              <w:t>发展史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95EB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39E0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7FE03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D1784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82061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F1BBB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9D64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实践操作：</w:t>
            </w:r>
            <w:r>
              <w:rPr>
                <w:rFonts w:ascii="宋体" w:hAnsi="宋体" w:eastAsia="宋体" w:cs="Calibri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基于bert的中文情感分类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45E8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F027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</w:tr>
      <w:tr w14:paraId="09007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EFDB4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87ABD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8805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大数据、容器及虚拟化技术基础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D5BE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批量数据处理系统：批量数据的特征、典型应用、代表性处理系统介绍</w:t>
            </w:r>
          </w:p>
          <w:p w14:paraId="058BE77E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流式数据处理系统：流式数据的特征及典型应用、代表性的处理系统介绍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55A90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62DD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</w:tr>
      <w:tr w14:paraId="63BC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4ED10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3B65C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7D724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55341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容器体系结构介绍</w:t>
            </w:r>
          </w:p>
          <w:p w14:paraId="4397898E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虚拟机体系结构介绍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3A84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DD1D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</w:tr>
      <w:tr w14:paraId="6CC02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0B325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584E3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7F273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F488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实践操作：</w:t>
            </w:r>
            <w:r>
              <w:rPr>
                <w:rFonts w:ascii="宋体" w:hAnsi="宋体" w:eastAsia="宋体" w:cs="Calibri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000000"/>
              </w:rPr>
              <w:t>Docker与VMware虚拟机应用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7F2C6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0B37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</w:tr>
      <w:tr w14:paraId="7BC9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AE1D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Day4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0E15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人工智能测试验证与产品交付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F421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人工智能测试验证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F47D1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人工智能平台测试验证工作流程：需求评审阶段、测试用例评审阶段、提测阶段等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人工智能平台测试验证场景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人工智能平台测试验证工具介绍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人工智能平台测试验证环境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21C80">
            <w:pPr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线上录播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411C">
            <w:p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8</w:t>
            </w:r>
          </w:p>
        </w:tc>
      </w:tr>
      <w:tr w14:paraId="09F1C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DFCB6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E87AD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7E5FE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1B8F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常见软件测试验证任务范围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人工智能平台测试验证任务特殊性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91CF3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DF8D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38EE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EBAFE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72896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CEC5F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9EF3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常见软件测试指标介绍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人工智能平台测试验证特有指标介绍：分类、回归、聚类任务验证指标等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9AE4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8255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43741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0668B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5210B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18095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EA8F3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人工智能平台测试验证报告内容及测试验证报告格式介绍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3645B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AC8C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6B4AE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585EB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6C071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A0DF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人工智能产品交付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3B30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人工智能平台交付方法论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人工智能平台项目交付流程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D22B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0161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7CE02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BE4C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0E2C9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909DD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C631C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人工智能平台交付场景的复杂性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人工智能平台交付场景样例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374D4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3A83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17925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AA161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3A85A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E4BF4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49F84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人工智能平台常见运行环境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人工智能平台常见部署工具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F377A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5BE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1AD7A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D69FE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3450A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C6D53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B0B7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人工智能常见加速卡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人工智能常见加速工具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80B8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485C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50FF3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C24F0">
            <w:pPr>
              <w:jc w:val="center"/>
              <w:rPr>
                <w:rFonts w:hint="eastAsia" w:ascii="Songti TC Regular" w:hAnsi="Songti TC Regular" w:eastAsia="宋体" w:cs="Calibri"/>
                <w:color w:val="000000"/>
                <w:lang w:val="en-US" w:eastAsia="zh-CN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Day</w:t>
            </w:r>
            <w:r>
              <w:rPr>
                <w:rFonts w:hint="eastAsia" w:ascii="Songti TC Regular" w:hAnsi="Songti TC Regular" w:eastAsia="宋体" w:cs="Calibri"/>
                <w:color w:val="000000"/>
                <w:lang w:val="en-US" w:eastAsia="zh-CN"/>
              </w:rPr>
              <w:t>5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A755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人工智能平台产品实现基础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7439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人工智能基础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38728">
            <w:pPr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人工智能政策法律及伦理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F236">
            <w:pPr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线下实操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EE2D"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</w:tr>
      <w:tr w14:paraId="27ECA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15854F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C052F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4FF73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D253D">
            <w:pPr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人工智能数学及相关算法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0A80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29D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6361F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883069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C208A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56BD4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0964">
            <w:pPr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机器学习概述及人工智能安全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D7C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85F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3196F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8F6318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2672C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0F3DC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24547">
            <w:pPr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深度学习概述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6579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B6DD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1DFCA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3EF8E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CA0DC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B4F7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人工智能需求分析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A2B1C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当前人工智能就业人群分析、职业发展通道、职位类型介绍等。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AD5BB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CF2D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65CE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E97A9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861F8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2E484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E7A0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人工智能场景构建要素：模型（有监督、无监督、强化学习）、数据（结构化数据、半结构化数据、非结构化数据）、问题（回归、分类、聚类）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6724C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9A88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281ED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F335F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F6660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4F535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37034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人工智能平台定位：当前人工智能应用门槛、人工智能平台优势介绍等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36926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AA95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349FC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09D5D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35F68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B6CF1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2D0F4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人工智能平台需求分析：人工智能需求管理方法、人工智能需求管理流程、人工智能需求文档撰写等。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555A34F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454B82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35486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6B2B">
            <w:pPr>
              <w:jc w:val="center"/>
              <w:rPr>
                <w:rFonts w:hint="eastAsia" w:ascii="Songti TC Regular" w:hAnsi="Songti TC Regular" w:eastAsia="宋体" w:cs="Calibri"/>
                <w:color w:val="000000"/>
                <w:lang w:val="en-US" w:eastAsia="zh-CN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Day</w:t>
            </w:r>
            <w:r>
              <w:rPr>
                <w:rFonts w:hint="eastAsia" w:ascii="Songti TC Regular" w:hAnsi="Songti TC Regular" w:eastAsia="宋体" w:cs="Calibri"/>
                <w:color w:val="000000"/>
                <w:lang w:val="en-US" w:eastAsia="zh-CN"/>
              </w:rPr>
              <w:t>6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A513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人工智能设计开发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C0DF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机器学习与深度学习框架的使用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BA2D3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基础科学计算库：numpy与pandas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E07A">
            <w:pPr>
              <w:rPr>
                <w:rFonts w:hint="default" w:ascii="宋体" w:hAnsi="宋体" w:eastAsia="宋体" w:cs="Calibri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lang w:val="en-US" w:eastAsia="zh-CN"/>
              </w:rPr>
              <w:t>线下实操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7C39">
            <w:pPr>
              <w:rPr>
                <w:rFonts w:hint="eastAsia" w:ascii="宋体" w:hAnsi="宋体" w:eastAsia="宋体" w:cs="Calibri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lang w:val="en-US" w:eastAsia="zh-CN"/>
              </w:rPr>
              <w:t>8</w:t>
            </w:r>
          </w:p>
        </w:tc>
      </w:tr>
      <w:tr w14:paraId="613E5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6CFC5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F1919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81C92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BB85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传统机器学习必备库：sklearn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2C037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CDB3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68026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05D82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E9A1D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498DE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2185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深度学习当打框架：pytorch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5783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00CA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44CFD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3EF44">
            <w:pPr>
              <w:rPr>
                <w:rFonts w:ascii="Songti TC Regular" w:hAnsi="Songti TC Regular" w:eastAsia="Songti TC Regular" w:cs="Calibri"/>
                <w:color w:val="000000"/>
                <w:lang w:eastAsia="zh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  <w:lang w:eastAsia="zh"/>
              </w:rPr>
              <w:t>冬烘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7ED6F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5FD95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DB44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实践操作：</w:t>
            </w: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基于pytorch实现你的第一个神经网络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A856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5D5C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</w:tr>
      <w:tr w14:paraId="29A31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81431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33E49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CD0D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计算机视觉应用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4484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开天辟地的AlexNet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086DA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91DB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504A2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7A985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7CDA7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E578E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B17C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重要里程碑的ResNet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57EC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BC7C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17A19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2FEF0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03010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CCB1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E63A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走向成熟的YOLO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1E01C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6F92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30050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14169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3FAEC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4FBAD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8991B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实践操作：</w:t>
            </w: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基于YOLO实现缺陷检测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12DD2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967F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</w:tr>
      <w:tr w14:paraId="6136D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E766">
            <w:pPr>
              <w:jc w:val="center"/>
              <w:rPr>
                <w:rFonts w:hint="eastAsia" w:ascii="Songti TC Regular" w:hAnsi="Songti TC Regular" w:eastAsia="宋体" w:cs="Calibri"/>
                <w:color w:val="000000"/>
                <w:lang w:val="en-US" w:eastAsia="zh-CN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Day</w:t>
            </w:r>
            <w:r>
              <w:rPr>
                <w:rFonts w:hint="eastAsia" w:ascii="Songti TC Regular" w:hAnsi="Songti TC Regular" w:eastAsia="宋体" w:cs="Calibri"/>
                <w:color w:val="000000"/>
                <w:lang w:val="en-US" w:eastAsia="zh-CN"/>
              </w:rPr>
              <w:t>7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FD22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人工智能设计开发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5B9C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自然语言处理与大模型应用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19852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传统RNN及其变体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0730">
            <w:pPr>
              <w:rPr>
                <w:rFonts w:hint="default" w:ascii="宋体" w:hAnsi="宋体" w:eastAsia="宋体" w:cs="Calibri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lang w:val="en-US" w:eastAsia="zh-CN"/>
              </w:rPr>
              <w:t>线下实操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6B71">
            <w:pPr>
              <w:rPr>
                <w:rFonts w:hint="eastAsia" w:ascii="宋体" w:hAnsi="宋体" w:eastAsia="宋体" w:cs="Calibri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lang w:val="en-US" w:eastAsia="zh-CN"/>
              </w:rPr>
              <w:t>8</w:t>
            </w:r>
          </w:p>
        </w:tc>
      </w:tr>
      <w:tr w14:paraId="65273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132FF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CC376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4429D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9691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transformer与bert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CF103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1ECC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762AE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BA2F9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6FDD2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C7660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C8567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大模型概述</w:t>
            </w:r>
            <w:r>
              <w:rPr>
                <w:rFonts w:hint="eastAsia" w:ascii="宋体" w:hAnsi="宋体" w:eastAsia="宋体" w:cs="Calibri"/>
                <w:color w:val="000000"/>
              </w:rPr>
              <w:t>及</w:t>
            </w:r>
            <w:r>
              <w:rPr>
                <w:rFonts w:ascii="宋体" w:hAnsi="宋体" w:eastAsia="宋体" w:cs="Calibri"/>
                <w:color w:val="000000"/>
              </w:rPr>
              <w:t>发展史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8CF4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E639">
            <w:pPr>
              <w:rPr>
                <w:rFonts w:hint="eastAsia" w:ascii="宋体" w:hAnsi="宋体" w:eastAsia="宋体" w:cs="Calibri"/>
                <w:color w:val="000000"/>
                <w:lang w:eastAsia="zh"/>
              </w:rPr>
            </w:pPr>
          </w:p>
        </w:tc>
      </w:tr>
      <w:tr w14:paraId="433D8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17B86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9FBEA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D1461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3FDB">
            <w:pPr>
              <w:rPr>
                <w:rFonts w:ascii="宋体" w:hAnsi="宋体" w:eastAsia="宋体" w:cs="Calibri"/>
                <w:color w:val="000000"/>
                <w:lang w:eastAsia="zh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实践操作：</w:t>
            </w:r>
            <w:r>
              <w:rPr>
                <w:rFonts w:ascii="宋体" w:hAnsi="宋体" w:eastAsia="宋体" w:cs="Calibri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000000"/>
                <w:lang w:eastAsia="zh"/>
              </w:rPr>
              <w:t>基于bert的中文情感分类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D53CB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349A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</w:tr>
      <w:tr w14:paraId="6B473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CD2A7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0BB13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A083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大数据、容器及虚拟化技术基础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AE90B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批量数据处理系统：批量数据的特征、典型应用、代表性处理系统介绍</w:t>
            </w:r>
          </w:p>
          <w:p w14:paraId="02306985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流式数据处理系统：流式数据的特征及典型应用、代表性的处理系统介绍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6C50E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6F13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</w:tr>
      <w:tr w14:paraId="73AFE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C5D92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94DEE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18782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BA1FA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容器体系结构介绍</w:t>
            </w:r>
          </w:p>
          <w:p w14:paraId="5336A578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虚拟机体系结构介绍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454A5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F41D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</w:tr>
      <w:tr w14:paraId="63A5B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8FB98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5D6C7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5D975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D6808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Calibri"/>
                <w:color w:val="000000"/>
              </w:rPr>
              <w:t>实践操作：</w:t>
            </w:r>
            <w:r>
              <w:rPr>
                <w:rFonts w:ascii="宋体" w:hAnsi="宋体" w:eastAsia="宋体" w:cs="Calibri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Calibri"/>
                <w:color w:val="000000"/>
              </w:rPr>
              <w:t>Docker与VMware虚拟机应用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F7A24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8347">
            <w:pPr>
              <w:rPr>
                <w:rFonts w:hint="eastAsia" w:ascii="宋体" w:hAnsi="宋体" w:eastAsia="宋体" w:cs="Calibri"/>
                <w:color w:val="000000"/>
              </w:rPr>
            </w:pPr>
          </w:p>
        </w:tc>
      </w:tr>
      <w:tr w14:paraId="6F186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7418">
            <w:pPr>
              <w:jc w:val="center"/>
              <w:rPr>
                <w:rFonts w:hint="eastAsia" w:ascii="Songti TC Regular" w:hAnsi="Songti TC Regular" w:eastAsia="宋体" w:cs="Calibri"/>
                <w:color w:val="000000"/>
                <w:lang w:val="en-US" w:eastAsia="zh-CN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Day</w:t>
            </w:r>
            <w:r>
              <w:rPr>
                <w:rFonts w:hint="eastAsia" w:ascii="Songti TC Regular" w:hAnsi="Songti TC Regular" w:eastAsia="宋体" w:cs="Calibri"/>
                <w:color w:val="000000"/>
                <w:lang w:val="en-US" w:eastAsia="zh-CN"/>
              </w:rPr>
              <w:t>8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23C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人工智能测试验证与产品交付</w:t>
            </w: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293F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人工智能测试验证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D5153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人工智能平台测试验证工作流程：需求评审阶段、测试用例评审阶段、提测阶段等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人工智能平台测试验证场景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人工智能平台测试验证工具介绍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人工智能平台测试验证环境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FF5A4">
            <w:pPr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线下实操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20D4">
            <w:pPr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>8</w:t>
            </w:r>
          </w:p>
        </w:tc>
      </w:tr>
      <w:tr w14:paraId="10A35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CF194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7D269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16BF7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1561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常见软件测试验证任务范围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人工智能平台测试验证任务特殊性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B849A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9159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53A17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0EA41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C0D36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04EF1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2558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常见软件测试指标介绍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人工智能平台测试验证特有指标介绍：分类、回归、聚类任务验证指标等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5A28E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ECA5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14E7F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19AD6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1619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1F4EC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4A87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人工智能平台测试验证报告内容及测试验证报告格式介绍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C53B7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EF82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58670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0F5A5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0397A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1C63">
            <w:pPr>
              <w:jc w:val="center"/>
              <w:rPr>
                <w:rFonts w:ascii="Songti TC Regular" w:hAnsi="Songti TC Regular" w:eastAsia="Songti TC Regular" w:cs="Calibri"/>
                <w:color w:val="000000"/>
              </w:rPr>
            </w:pPr>
            <w:r>
              <w:rPr>
                <w:rFonts w:hint="eastAsia" w:ascii="Songti TC Regular" w:hAnsi="Songti TC Regular" w:eastAsia="Songti TC Regular" w:cs="Calibri"/>
                <w:color w:val="000000"/>
              </w:rPr>
              <w:t>人工智能产品交付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922D9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人工智能平台交付方法论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人工智能平台项目交付流程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DBC48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0E6D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05AE8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7EE95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43116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315FD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03B11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人工智能平台交付场景的复杂性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</w:rPr>
              <w:t>人工智能平台交付场景样例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AFFE">
            <w:pPr>
              <w:rPr>
                <w:rFonts w:hint="eastAsia" w:ascii="宋体" w:hAnsi="宋体" w:eastAsia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52B3">
            <w:pPr>
              <w:rPr>
                <w:rFonts w:hint="eastAsia" w:ascii="宋体" w:hAnsi="宋体" w:eastAsia="宋体"/>
                <w:color w:val="000000"/>
              </w:rPr>
            </w:pPr>
          </w:p>
        </w:tc>
      </w:tr>
      <w:tr w14:paraId="5AE73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B80CA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B9B6B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858F4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6884B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人工智能平台常见运行环境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人工智能平台常见部署工具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4793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6E04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73100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013B3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488EE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E74C8">
            <w:pPr>
              <w:rPr>
                <w:rFonts w:ascii="Songti TC Regular" w:hAnsi="Songti TC Regular" w:eastAsia="Songti TC Regular" w:cs="Calibri"/>
                <w:color w:val="000000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0B1FE">
            <w:pPr>
              <w:rPr>
                <w:rFonts w:ascii="宋体" w:hAnsi="宋体" w:eastAsia="宋体" w:cs="Calibri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人工智能常见加速卡</w:t>
            </w:r>
            <w:r>
              <w:rPr>
                <w:rFonts w:hint="eastAsia" w:ascii="宋体" w:hAnsi="宋体" w:eastAsia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人工智能常见加速工具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8E3F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59F8">
            <w:pPr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 w14:paraId="18F915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</w:p>
    <w:p w14:paraId="00FE837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</w:pPr>
    </w:p>
    <w:p w14:paraId="755922D3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2098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TC Regular">
    <w:altName w:val="Microsoft JhengHei"/>
    <w:panose1 w:val="02010600040101010101"/>
    <w:charset w:val="88"/>
    <w:family w:val="auto"/>
    <w:pitch w:val="default"/>
    <w:sig w:usb0="00000000" w:usb1="00000000" w:usb2="00000010" w:usb3="00000000" w:csb0="0014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4D82"/>
    <w:rsid w:val="05FA66AD"/>
    <w:rsid w:val="075204D7"/>
    <w:rsid w:val="1DE25EDB"/>
    <w:rsid w:val="228B086A"/>
    <w:rsid w:val="2F7D644B"/>
    <w:rsid w:val="3521232C"/>
    <w:rsid w:val="3B1E28E2"/>
    <w:rsid w:val="3D7E2531"/>
    <w:rsid w:val="47052D4E"/>
    <w:rsid w:val="479D6F97"/>
    <w:rsid w:val="48954AA8"/>
    <w:rsid w:val="49EB0412"/>
    <w:rsid w:val="4EF32771"/>
    <w:rsid w:val="52A31FD3"/>
    <w:rsid w:val="536068CF"/>
    <w:rsid w:val="54CF42DA"/>
    <w:rsid w:val="57E2526E"/>
    <w:rsid w:val="5C2914C7"/>
    <w:rsid w:val="61C22CDA"/>
    <w:rsid w:val="6CA678D6"/>
    <w:rsid w:val="71370805"/>
    <w:rsid w:val="7DA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3016</Words>
  <Characters>3293</Characters>
  <Lines>0</Lines>
  <Paragraphs>0</Paragraphs>
  <TotalTime>26</TotalTime>
  <ScaleCrop>false</ScaleCrop>
  <LinksUpToDate>false</LinksUpToDate>
  <CharactersWithSpaces>3302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2025-03-18T01:33:00Z</dcterms:created>
  <dc:creator>Administrator</dc:creator>
  <cp:lastModifiedBy>我爱上班</cp:lastModifiedBy>
  <dcterms:modified xsi:type="dcterms:W3CDTF">2025-04-02T02:44:28Z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eyJoZGlkIjoiYzRjYzEwMzExYjY0ZDRmZDBmMGJjODU0M2Y3MTM2NTAiLCJ1c2VySWQiOiIxNTY3MDY4NDQ4In0=</vt:lpwstr>
  </property>
  <property fmtid="{D5CDD505-2E9C-101B-9397-08002B2CF9AE}" pid="4" name="ICV">
    <vt:lpwstr>C9C9A343D49248808415BA374AE8AA14_13</vt:lpwstr>
  </property>
</Properties>
</file>